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A42F1" w14:textId="68E5701C" w:rsidR="00A91183" w:rsidRPr="00366F5C" w:rsidRDefault="00B023B4" w:rsidP="00DE046B">
      <w:pPr>
        <w:pStyle w:val="berschrift1"/>
        <w:rPr>
          <w:lang w:val="en-GB"/>
        </w:rPr>
      </w:pPr>
      <w:r w:rsidRPr="00366F5C">
        <w:rPr>
          <w:lang w:val="en-GB"/>
        </w:rPr>
        <w:t>FAQ Ardo Hands-Free Products</w:t>
      </w:r>
      <w:r w:rsidR="00AE4BC8">
        <w:rPr>
          <w:lang w:val="en-GB"/>
        </w:rPr>
        <w:t xml:space="preserve"> V02</w:t>
      </w:r>
    </w:p>
    <w:p w14:paraId="72CA5E65" w14:textId="77777777" w:rsidR="00366F5C" w:rsidRDefault="00366F5C" w:rsidP="00366F5C">
      <w:pPr>
        <w:rPr>
          <w:b/>
          <w:bCs/>
          <w:lang w:val="en-GB"/>
        </w:rPr>
      </w:pPr>
    </w:p>
    <w:p w14:paraId="1DE1311A" w14:textId="65D68C1F" w:rsidR="00366F5C" w:rsidRPr="00AE4BC8" w:rsidRDefault="00366F5C" w:rsidP="00AE4BC8">
      <w:pPr>
        <w:pStyle w:val="Listenabsatz"/>
        <w:numPr>
          <w:ilvl w:val="0"/>
          <w:numId w:val="1"/>
        </w:numPr>
        <w:rPr>
          <w:b/>
          <w:bCs/>
          <w:lang w:val="en-GB"/>
        </w:rPr>
      </w:pPr>
      <w:r w:rsidRPr="00AE4BC8">
        <w:rPr>
          <w:b/>
          <w:bCs/>
          <w:lang w:val="en-GB"/>
        </w:rPr>
        <w:t>Why does the pump set consist of so many parts?</w:t>
      </w:r>
    </w:p>
    <w:p w14:paraId="7E275BF3" w14:textId="1B7D22C2" w:rsidR="00E84CC5" w:rsidRPr="00AE4BC8" w:rsidRDefault="00366F5C" w:rsidP="00AE4BC8">
      <w:pPr>
        <w:ind w:left="708"/>
        <w:rPr>
          <w:lang w:val="en-GB"/>
        </w:rPr>
      </w:pPr>
      <w:r w:rsidRPr="00AE4BC8">
        <w:rPr>
          <w:lang w:val="en-GB"/>
        </w:rPr>
        <w:t xml:space="preserve">When a Hands-Free Pumpset (of all brands) is assembled, there are many angles and corners. There is a risk of dirt getting stuck there during cleaning. That's why the Ardo Pumpset can be taken apart completely. This ensures that the pump set can be cleaned </w:t>
      </w:r>
      <w:proofErr w:type="gramStart"/>
      <w:r w:rsidRPr="00AE4BC8">
        <w:rPr>
          <w:lang w:val="en-GB"/>
        </w:rPr>
        <w:t>properly</w:t>
      </w:r>
      <w:proofErr w:type="gramEnd"/>
      <w:r w:rsidRPr="00AE4BC8">
        <w:rPr>
          <w:lang w:val="en-GB"/>
        </w:rPr>
        <w:t xml:space="preserve"> and the breast milk remains clean.</w:t>
      </w:r>
    </w:p>
    <w:p w14:paraId="745FD0D4" w14:textId="77777777" w:rsidR="00AE4BC8" w:rsidRPr="00AE4BC8" w:rsidRDefault="00AE4BC8" w:rsidP="00AE4BC8">
      <w:pPr>
        <w:pStyle w:val="Listenabsatz"/>
        <w:numPr>
          <w:ilvl w:val="0"/>
          <w:numId w:val="1"/>
        </w:numPr>
        <w:rPr>
          <w:b/>
          <w:bCs/>
          <w:lang w:val="en-GB"/>
        </w:rPr>
      </w:pPr>
      <w:r w:rsidRPr="00AE4BC8">
        <w:rPr>
          <w:b/>
          <w:bCs/>
          <w:lang w:val="en-GB"/>
        </w:rPr>
        <w:t xml:space="preserve">According to the instructions for use, I </w:t>
      </w:r>
      <w:proofErr w:type="gramStart"/>
      <w:r w:rsidRPr="00AE4BC8">
        <w:rPr>
          <w:b/>
          <w:bCs/>
          <w:lang w:val="en-GB"/>
        </w:rPr>
        <w:t>have to</w:t>
      </w:r>
      <w:proofErr w:type="gramEnd"/>
      <w:r w:rsidRPr="00AE4BC8">
        <w:rPr>
          <w:b/>
          <w:bCs/>
          <w:lang w:val="en-GB"/>
        </w:rPr>
        <w:t xml:space="preserve"> let the pumpset dry after rinsing. This takes far too long, are there any other options?</w:t>
      </w:r>
    </w:p>
    <w:p w14:paraId="410926A0" w14:textId="1049A586" w:rsidR="00E84CC5" w:rsidRPr="00AE4BC8" w:rsidRDefault="00E84CC5" w:rsidP="00AE4BC8">
      <w:pPr>
        <w:ind w:left="708"/>
        <w:rPr>
          <w:lang w:val="en-GB"/>
        </w:rPr>
      </w:pPr>
      <w:r w:rsidRPr="00AE4BC8">
        <w:rPr>
          <w:lang w:val="en-GB"/>
        </w:rPr>
        <w:t xml:space="preserve">Many mums dry the cups after rinsing with a clean, lint-free tea towel. </w:t>
      </w:r>
    </w:p>
    <w:p w14:paraId="526E2F39" w14:textId="2AAB1F94" w:rsidR="00E84CC5" w:rsidRPr="00AE4BC8" w:rsidRDefault="00E84CC5" w:rsidP="00AE4BC8">
      <w:pPr>
        <w:ind w:left="708"/>
        <w:rPr>
          <w:lang w:val="en-GB"/>
        </w:rPr>
      </w:pPr>
      <w:r w:rsidRPr="00AE4BC8">
        <w:rPr>
          <w:lang w:val="en-GB"/>
        </w:rPr>
        <w:t>Some mums have ordered a second Ardo Hands-Free Pumpset so that they always have a clean, dry pumpset to hand.</w:t>
      </w:r>
    </w:p>
    <w:p w14:paraId="0B22CF4E" w14:textId="77777777" w:rsidR="00366F5C" w:rsidRPr="00AE4BC8" w:rsidRDefault="00366F5C" w:rsidP="00AE4BC8">
      <w:pPr>
        <w:pStyle w:val="Listenabsatz"/>
        <w:numPr>
          <w:ilvl w:val="0"/>
          <w:numId w:val="1"/>
        </w:numPr>
        <w:rPr>
          <w:b/>
          <w:bCs/>
          <w:lang w:val="en-GB"/>
        </w:rPr>
      </w:pPr>
      <w:r w:rsidRPr="00AE4BC8">
        <w:rPr>
          <w:b/>
          <w:bCs/>
          <w:lang w:val="en-GB"/>
        </w:rPr>
        <w:t>Does the tape on the pump hold, does the tape not come off?</w:t>
      </w:r>
    </w:p>
    <w:p w14:paraId="517796BC" w14:textId="02205249" w:rsidR="00366F5C" w:rsidRPr="00AE4BC8" w:rsidRDefault="00366F5C" w:rsidP="00AE4BC8">
      <w:pPr>
        <w:ind w:left="708"/>
        <w:rPr>
          <w:lang w:val="en-GB"/>
        </w:rPr>
      </w:pPr>
      <w:r w:rsidRPr="00AE4BC8">
        <w:rPr>
          <w:lang w:val="en-GB"/>
        </w:rPr>
        <w:t>Yes, it holds</w:t>
      </w:r>
      <w:r w:rsidR="005220C0">
        <w:rPr>
          <w:lang w:val="en-GB"/>
        </w:rPr>
        <w:t>. I</w:t>
      </w:r>
      <w:r w:rsidRPr="00AE4BC8">
        <w:rPr>
          <w:lang w:val="en-GB"/>
        </w:rPr>
        <w:t xml:space="preserve">t is an extra strong adhesive tape that has been specially selected and tested for this purpose. </w:t>
      </w:r>
    </w:p>
    <w:p w14:paraId="73DE9B5C" w14:textId="083643AF" w:rsidR="00366F5C" w:rsidRPr="00AE4BC8" w:rsidRDefault="00366F5C" w:rsidP="00AE4BC8">
      <w:pPr>
        <w:pStyle w:val="Listenabsatz"/>
        <w:numPr>
          <w:ilvl w:val="0"/>
          <w:numId w:val="1"/>
        </w:numPr>
        <w:rPr>
          <w:b/>
          <w:bCs/>
          <w:lang w:val="en-GB"/>
        </w:rPr>
      </w:pPr>
      <w:r w:rsidRPr="00AE4BC8">
        <w:rPr>
          <w:b/>
          <w:bCs/>
          <w:lang w:val="en-GB"/>
        </w:rPr>
        <w:t>Why are the collections cups this size?</w:t>
      </w:r>
    </w:p>
    <w:p w14:paraId="3DFB1C4C" w14:textId="4E8AE3A9" w:rsidR="00366F5C" w:rsidRPr="00AE4BC8" w:rsidRDefault="00366F5C" w:rsidP="00AE4BC8">
      <w:pPr>
        <w:ind w:left="708"/>
        <w:rPr>
          <w:lang w:val="en-GB"/>
        </w:rPr>
      </w:pPr>
      <w:r w:rsidRPr="00AE4BC8">
        <w:rPr>
          <w:lang w:val="en-GB"/>
        </w:rPr>
        <w:t>The amount of milk pumped varies from woman to woman. Our collection cups also hold larger quantities of up to 180 ml of breast milk</w:t>
      </w:r>
      <w:r w:rsidR="00E84CC5" w:rsidRPr="00AE4BC8">
        <w:rPr>
          <w:lang w:val="en-GB"/>
        </w:rPr>
        <w:t xml:space="preserve"> each</w:t>
      </w:r>
      <w:r w:rsidRPr="00AE4BC8">
        <w:rPr>
          <w:lang w:val="en-GB"/>
        </w:rPr>
        <w:t>.</w:t>
      </w:r>
    </w:p>
    <w:p w14:paraId="65795D75" w14:textId="77777777" w:rsidR="00366F5C" w:rsidRPr="00AE4BC8" w:rsidRDefault="00366F5C" w:rsidP="00AE4BC8">
      <w:pPr>
        <w:pStyle w:val="Listenabsatz"/>
        <w:numPr>
          <w:ilvl w:val="0"/>
          <w:numId w:val="1"/>
        </w:numPr>
        <w:rPr>
          <w:b/>
          <w:bCs/>
          <w:lang w:val="en-GB"/>
        </w:rPr>
      </w:pPr>
      <w:r w:rsidRPr="00AE4BC8">
        <w:rPr>
          <w:b/>
          <w:bCs/>
          <w:lang w:val="en-GB"/>
        </w:rPr>
        <w:t>Do the Hands-Free cups fit in every bra?</w:t>
      </w:r>
    </w:p>
    <w:p w14:paraId="7C034723" w14:textId="77777777" w:rsidR="00366F5C" w:rsidRPr="00AE4BC8" w:rsidRDefault="00366F5C" w:rsidP="00AE4BC8">
      <w:pPr>
        <w:ind w:left="708"/>
        <w:rPr>
          <w:lang w:val="en-GB"/>
        </w:rPr>
      </w:pPr>
      <w:r w:rsidRPr="00AE4BC8">
        <w:rPr>
          <w:lang w:val="en-GB"/>
        </w:rPr>
        <w:t>Choose a bra made of stretchy material. The collection cups usually fit better in a nursing bra than in a normal bra. For some breastfeeding women, a bustier works better than a bra.</w:t>
      </w:r>
    </w:p>
    <w:p w14:paraId="3D44B17A" w14:textId="77777777" w:rsidR="00366F5C" w:rsidRPr="00AE4BC8" w:rsidRDefault="00366F5C" w:rsidP="00AE4BC8">
      <w:pPr>
        <w:ind w:left="708"/>
        <w:rPr>
          <w:lang w:val="en-GB"/>
        </w:rPr>
      </w:pPr>
      <w:r w:rsidRPr="00AE4BC8">
        <w:rPr>
          <w:lang w:val="en-GB"/>
        </w:rPr>
        <w:t>You can also try loosening the bra straps or using a bra strap extender to ensure a comfortable and effective fit for the collection cups. If the fit is too tight, there is a risk that the breast cannot be emptied completely or that the collection cup tilts towards the body and the milk cannot flow through, which would lead to leakage.</w:t>
      </w:r>
    </w:p>
    <w:p w14:paraId="0BA213FF" w14:textId="77777777" w:rsidR="00366F5C" w:rsidRPr="00AE4BC8" w:rsidRDefault="00366F5C" w:rsidP="00AE4BC8">
      <w:pPr>
        <w:pStyle w:val="Listenabsatz"/>
        <w:numPr>
          <w:ilvl w:val="0"/>
          <w:numId w:val="1"/>
        </w:numPr>
        <w:rPr>
          <w:b/>
          <w:bCs/>
          <w:lang w:val="en-GB"/>
        </w:rPr>
      </w:pPr>
      <w:r w:rsidRPr="00AE4BC8">
        <w:rPr>
          <w:b/>
          <w:bCs/>
          <w:lang w:val="en-GB"/>
        </w:rPr>
        <w:t>I have difficulty placing the collection cups in the bra, what can I do?</w:t>
      </w:r>
    </w:p>
    <w:p w14:paraId="63E5D169" w14:textId="77777777" w:rsidR="00366F5C" w:rsidRPr="00AE4BC8" w:rsidRDefault="00366F5C" w:rsidP="00AE4BC8">
      <w:pPr>
        <w:ind w:left="708"/>
        <w:rPr>
          <w:lang w:val="en-GB"/>
        </w:rPr>
      </w:pPr>
      <w:r w:rsidRPr="00AE4BC8">
        <w:rPr>
          <w:lang w:val="en-GB"/>
        </w:rPr>
        <w:t xml:space="preserve">There are two methods: </w:t>
      </w:r>
    </w:p>
    <w:p w14:paraId="029F96B2" w14:textId="575BD108" w:rsidR="00366F5C" w:rsidRPr="00AE4BC8" w:rsidRDefault="00366F5C" w:rsidP="00AE4BC8">
      <w:pPr>
        <w:pStyle w:val="Listenabsatz"/>
        <w:numPr>
          <w:ilvl w:val="0"/>
          <w:numId w:val="2"/>
        </w:numPr>
        <w:rPr>
          <w:lang w:val="en-GB"/>
        </w:rPr>
      </w:pPr>
      <w:r w:rsidRPr="00AE4BC8">
        <w:rPr>
          <w:lang w:val="en-GB"/>
        </w:rPr>
        <w:t>you put on the bra/nursing bra/bustier, hold the bra cup slightly away from your body and place the collection cup on your breast. The cups are transparent so that you can see through them to the nipple. Now return the cup to its normal position.</w:t>
      </w:r>
    </w:p>
    <w:p w14:paraId="19065A34" w14:textId="3810BD8B" w:rsidR="00460162" w:rsidRPr="00AE4BC8" w:rsidRDefault="00366F5C" w:rsidP="00AE4BC8">
      <w:pPr>
        <w:pStyle w:val="Listenabsatz"/>
        <w:numPr>
          <w:ilvl w:val="0"/>
          <w:numId w:val="2"/>
        </w:numPr>
        <w:rPr>
          <w:lang w:val="en-GB"/>
        </w:rPr>
      </w:pPr>
      <w:r w:rsidRPr="00AE4BC8">
        <w:rPr>
          <w:lang w:val="en-GB"/>
        </w:rPr>
        <w:t>Close the bra/nursing bra/bustier at the back and slip your arms, but not yet into the straps. Then place the collection cup on one breast and hold it there with one hand. With the other arm, slip into the strap and pull it and the cup up over the cup placed on the chest. Do the same on the second side.</w:t>
      </w:r>
    </w:p>
    <w:p w14:paraId="63CF7CEE" w14:textId="77777777" w:rsidR="00EA0516" w:rsidRPr="00535792" w:rsidRDefault="00EA0516" w:rsidP="00366F5C">
      <w:pPr>
        <w:rPr>
          <w:lang w:val="en-GB"/>
        </w:rPr>
      </w:pPr>
    </w:p>
    <w:p w14:paraId="12FA383B" w14:textId="77777777" w:rsidR="00EA0516" w:rsidRPr="00EA0516" w:rsidRDefault="00EA0516" w:rsidP="00366F5C">
      <w:pPr>
        <w:rPr>
          <w:lang w:val="en-GB"/>
        </w:rPr>
      </w:pPr>
    </w:p>
    <w:sectPr w:rsidR="00EA0516" w:rsidRPr="00EA051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3E177" w14:textId="77777777" w:rsidR="0027424A" w:rsidRDefault="0027424A" w:rsidP="0027424A">
      <w:pPr>
        <w:spacing w:after="0" w:line="240" w:lineRule="auto"/>
      </w:pPr>
      <w:r>
        <w:separator/>
      </w:r>
    </w:p>
  </w:endnote>
  <w:endnote w:type="continuationSeparator" w:id="0">
    <w:p w14:paraId="1CCECF9F" w14:textId="77777777" w:rsidR="0027424A" w:rsidRDefault="0027424A" w:rsidP="0027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D66C" w14:textId="77777777" w:rsidR="00E84CC5" w:rsidRDefault="00E84C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89E2" w14:textId="2DE3E9AE" w:rsidR="0027424A" w:rsidRPr="00535792" w:rsidRDefault="0027424A">
    <w:pPr>
      <w:pStyle w:val="Fuzeile"/>
      <w:rPr>
        <w:sz w:val="18"/>
        <w:szCs w:val="18"/>
        <w:lang w:val="en-GB"/>
      </w:rPr>
    </w:pPr>
    <w:r w:rsidRPr="00535792">
      <w:rPr>
        <w:sz w:val="18"/>
        <w:szCs w:val="18"/>
      </w:rPr>
      <w:fldChar w:fldCharType="begin"/>
    </w:r>
    <w:r w:rsidRPr="00535792">
      <w:rPr>
        <w:sz w:val="18"/>
        <w:szCs w:val="18"/>
        <w:lang w:val="en-GB"/>
      </w:rPr>
      <w:instrText xml:space="preserve"> FILENAME \* MERGEFORMAT </w:instrText>
    </w:r>
    <w:r w:rsidRPr="00535792">
      <w:rPr>
        <w:sz w:val="18"/>
        <w:szCs w:val="18"/>
      </w:rPr>
      <w:fldChar w:fldCharType="separate"/>
    </w:r>
    <w:r w:rsidR="00E84CC5">
      <w:rPr>
        <w:noProof/>
        <w:sz w:val="18"/>
        <w:szCs w:val="18"/>
        <w:lang w:val="en-GB"/>
      </w:rPr>
      <w:t>FAQs Hands-Free Products English V02.docx</w:t>
    </w:r>
    <w:r w:rsidRPr="00535792">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2C77" w14:textId="77777777" w:rsidR="00E84CC5" w:rsidRDefault="00E84C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0780" w14:textId="77777777" w:rsidR="0027424A" w:rsidRDefault="0027424A" w:rsidP="0027424A">
      <w:pPr>
        <w:spacing w:after="0" w:line="240" w:lineRule="auto"/>
      </w:pPr>
      <w:r>
        <w:separator/>
      </w:r>
    </w:p>
  </w:footnote>
  <w:footnote w:type="continuationSeparator" w:id="0">
    <w:p w14:paraId="32780753" w14:textId="77777777" w:rsidR="0027424A" w:rsidRDefault="0027424A" w:rsidP="0027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E60E" w14:textId="77777777" w:rsidR="00E84CC5" w:rsidRDefault="00E84C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CB7" w14:textId="77777777" w:rsidR="00E84CC5" w:rsidRDefault="00E84C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A7DE" w14:textId="77777777" w:rsidR="00E84CC5" w:rsidRDefault="00E84C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D4B3F"/>
    <w:multiLevelType w:val="hybridMultilevel"/>
    <w:tmpl w:val="C512F8C2"/>
    <w:lvl w:ilvl="0" w:tplc="08070017">
      <w:start w:val="1"/>
      <w:numFmt w:val="lowerLetter"/>
      <w:lvlText w:val="%1)"/>
      <w:lvlJc w:val="left"/>
      <w:pPr>
        <w:ind w:left="1068" w:hanging="360"/>
      </w:pPr>
    </w:lvl>
    <w:lvl w:ilvl="1" w:tplc="08070019">
      <w:start w:val="1"/>
      <w:numFmt w:val="lowerLetter"/>
      <w:lvlText w:val="%2."/>
      <w:lvlJc w:val="left"/>
      <w:pPr>
        <w:ind w:left="1788" w:hanging="360"/>
      </w:pPr>
    </w:lvl>
    <w:lvl w:ilvl="2" w:tplc="0807001B">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1" w15:restartNumberingAfterBreak="0">
    <w:nsid w:val="72E22A0F"/>
    <w:multiLevelType w:val="hybridMultilevel"/>
    <w:tmpl w:val="FA1CBBD0"/>
    <w:lvl w:ilvl="0" w:tplc="0807000F">
      <w:start w:val="1"/>
      <w:numFmt w:val="decimal"/>
      <w:lvlText w:val="%1."/>
      <w:lvlJc w:val="left"/>
      <w:pPr>
        <w:ind w:left="720" w:hanging="360"/>
      </w:pPr>
    </w:lvl>
    <w:lvl w:ilvl="1" w:tplc="B00AE80E">
      <w:start w:val="1"/>
      <w:numFmt w:val="lowerLetter"/>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50587761">
    <w:abstractNumId w:val="1"/>
  </w:num>
  <w:num w:numId="2" w16cid:durableId="17480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B4"/>
    <w:rsid w:val="000B3778"/>
    <w:rsid w:val="0027424A"/>
    <w:rsid w:val="00310AD9"/>
    <w:rsid w:val="00366F5C"/>
    <w:rsid w:val="0043456F"/>
    <w:rsid w:val="00460162"/>
    <w:rsid w:val="005220C0"/>
    <w:rsid w:val="0052457E"/>
    <w:rsid w:val="00535792"/>
    <w:rsid w:val="006B330F"/>
    <w:rsid w:val="00711280"/>
    <w:rsid w:val="007A2735"/>
    <w:rsid w:val="00977123"/>
    <w:rsid w:val="00A21A3F"/>
    <w:rsid w:val="00A65E85"/>
    <w:rsid w:val="00A91183"/>
    <w:rsid w:val="00AE4BC8"/>
    <w:rsid w:val="00B023B4"/>
    <w:rsid w:val="00B73F1D"/>
    <w:rsid w:val="00C9636F"/>
    <w:rsid w:val="00DE046B"/>
    <w:rsid w:val="00E84CC5"/>
    <w:rsid w:val="00EA0516"/>
    <w:rsid w:val="00EF47B4"/>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239D"/>
  <w15:chartTrackingRefBased/>
  <w15:docId w15:val="{4EC8A53B-BE0B-4DD2-B7F8-EA454D3A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0AD9"/>
    <w:rPr>
      <w:rFonts w:ascii="Arial" w:hAnsi="Arial"/>
    </w:rPr>
  </w:style>
  <w:style w:type="paragraph" w:styleId="berschrift1">
    <w:name w:val="heading 1"/>
    <w:basedOn w:val="Standard"/>
    <w:next w:val="Standard"/>
    <w:link w:val="berschrift1Zchn"/>
    <w:uiPriority w:val="9"/>
    <w:qFormat/>
    <w:rsid w:val="00B02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2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23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23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23B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23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23B4"/>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023B4"/>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23B4"/>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23B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23B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23B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23B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23B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23B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23B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23B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23B4"/>
    <w:rPr>
      <w:rFonts w:eastAsiaTheme="majorEastAsia" w:cstheme="majorBidi"/>
      <w:color w:val="272727" w:themeColor="text1" w:themeTint="D8"/>
    </w:rPr>
  </w:style>
  <w:style w:type="paragraph" w:styleId="Titel">
    <w:name w:val="Title"/>
    <w:basedOn w:val="Standard"/>
    <w:next w:val="Standard"/>
    <w:link w:val="TitelZchn"/>
    <w:uiPriority w:val="10"/>
    <w:qFormat/>
    <w:rsid w:val="00B02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23B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23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23B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23B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23B4"/>
    <w:rPr>
      <w:rFonts w:ascii="Arial" w:hAnsi="Arial"/>
      <w:i/>
      <w:iCs/>
      <w:color w:val="404040" w:themeColor="text1" w:themeTint="BF"/>
    </w:rPr>
  </w:style>
  <w:style w:type="paragraph" w:styleId="Listenabsatz">
    <w:name w:val="List Paragraph"/>
    <w:basedOn w:val="Standard"/>
    <w:uiPriority w:val="34"/>
    <w:qFormat/>
    <w:rsid w:val="00B023B4"/>
    <w:pPr>
      <w:ind w:left="720"/>
      <w:contextualSpacing/>
    </w:pPr>
  </w:style>
  <w:style w:type="character" w:styleId="IntensiveHervorhebung">
    <w:name w:val="Intense Emphasis"/>
    <w:basedOn w:val="Absatz-Standardschriftart"/>
    <w:uiPriority w:val="21"/>
    <w:qFormat/>
    <w:rsid w:val="00B023B4"/>
    <w:rPr>
      <w:i/>
      <w:iCs/>
      <w:color w:val="0F4761" w:themeColor="accent1" w:themeShade="BF"/>
    </w:rPr>
  </w:style>
  <w:style w:type="paragraph" w:styleId="IntensivesZitat">
    <w:name w:val="Intense Quote"/>
    <w:basedOn w:val="Standard"/>
    <w:next w:val="Standard"/>
    <w:link w:val="IntensivesZitatZchn"/>
    <w:uiPriority w:val="30"/>
    <w:qFormat/>
    <w:rsid w:val="00B02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23B4"/>
    <w:rPr>
      <w:rFonts w:ascii="Arial" w:hAnsi="Arial"/>
      <w:i/>
      <w:iCs/>
      <w:color w:val="0F4761" w:themeColor="accent1" w:themeShade="BF"/>
    </w:rPr>
  </w:style>
  <w:style w:type="character" w:styleId="IntensiverVerweis">
    <w:name w:val="Intense Reference"/>
    <w:basedOn w:val="Absatz-Standardschriftart"/>
    <w:uiPriority w:val="32"/>
    <w:qFormat/>
    <w:rsid w:val="00B023B4"/>
    <w:rPr>
      <w:b/>
      <w:bCs/>
      <w:smallCaps/>
      <w:color w:val="0F4761" w:themeColor="accent1" w:themeShade="BF"/>
      <w:spacing w:val="5"/>
    </w:rPr>
  </w:style>
  <w:style w:type="character" w:styleId="Fett">
    <w:name w:val="Strong"/>
    <w:basedOn w:val="Absatz-Standardschriftart"/>
    <w:uiPriority w:val="22"/>
    <w:qFormat/>
    <w:rsid w:val="00DE046B"/>
    <w:rPr>
      <w:b/>
      <w:bCs/>
    </w:rPr>
  </w:style>
  <w:style w:type="paragraph" w:styleId="Kopfzeile">
    <w:name w:val="header"/>
    <w:basedOn w:val="Standard"/>
    <w:link w:val="KopfzeileZchn"/>
    <w:uiPriority w:val="99"/>
    <w:unhideWhenUsed/>
    <w:rsid w:val="002742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424A"/>
    <w:rPr>
      <w:rFonts w:ascii="Arial" w:hAnsi="Arial"/>
    </w:rPr>
  </w:style>
  <w:style w:type="paragraph" w:styleId="Fuzeile">
    <w:name w:val="footer"/>
    <w:basedOn w:val="Standard"/>
    <w:link w:val="FuzeileZchn"/>
    <w:uiPriority w:val="99"/>
    <w:unhideWhenUsed/>
    <w:rsid w:val="002742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424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Schnellinger</dc:creator>
  <cp:keywords/>
  <dc:description/>
  <cp:lastModifiedBy>Daniela Schnellinger</cp:lastModifiedBy>
  <cp:revision>18</cp:revision>
  <dcterms:created xsi:type="dcterms:W3CDTF">2024-01-12T08:06:00Z</dcterms:created>
  <dcterms:modified xsi:type="dcterms:W3CDTF">2024-01-23T12:45:00Z</dcterms:modified>
</cp:coreProperties>
</file>